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849C" w14:textId="77777777" w:rsidR="00814E73" w:rsidRPr="00CE2B26" w:rsidRDefault="009B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Pöytäkirja</w:t>
      </w:r>
    </w:p>
    <w:p w14:paraId="35F11530" w14:textId="77777777" w:rsidR="00CE2B26" w:rsidRDefault="00CE2B26"/>
    <w:p w14:paraId="694DF9AF" w14:textId="4AD7A4DE" w:rsidR="00CE2B26" w:rsidRDefault="00CE2B26">
      <w:r>
        <w:t>STKS</w:t>
      </w:r>
      <w:r w:rsidR="006C4655">
        <w:t xml:space="preserve"> </w:t>
      </w:r>
      <w:r>
        <w:t>Kirjastojuridiikan työryhmä</w:t>
      </w:r>
    </w:p>
    <w:p w14:paraId="6F7097B2" w14:textId="11BF7A41" w:rsidR="00CE2B26" w:rsidRDefault="0019129D">
      <w:r>
        <w:t xml:space="preserve">Aika: </w:t>
      </w:r>
      <w:r w:rsidR="004A6464">
        <w:t>29.4</w:t>
      </w:r>
      <w:r w:rsidR="00030D59">
        <w:t>.2016</w:t>
      </w:r>
      <w:r w:rsidR="004A6464">
        <w:t xml:space="preserve"> klo 11</w:t>
      </w:r>
      <w:r>
        <w:t xml:space="preserve">:00 </w:t>
      </w:r>
      <w:r w:rsidR="00A46BE2">
        <w:t>–</w:t>
      </w:r>
      <w:r>
        <w:t xml:space="preserve"> </w:t>
      </w:r>
      <w:r w:rsidR="004A6464">
        <w:t>13:0</w:t>
      </w:r>
      <w:r w:rsidR="00F62C67">
        <w:t>0</w:t>
      </w:r>
    </w:p>
    <w:p w14:paraId="4D7881CC" w14:textId="6766DCE4" w:rsidR="00CE2B26" w:rsidRDefault="0019129D">
      <w:pPr>
        <w:rPr>
          <w:rFonts w:eastAsia="Times New Roman"/>
        </w:rPr>
      </w:pPr>
      <w:r>
        <w:t xml:space="preserve">Paikka: </w:t>
      </w:r>
      <w:r w:rsidR="00CE2B26">
        <w:t>Kansalliskirjasto</w:t>
      </w:r>
      <w:r w:rsidR="006A51B1">
        <w:t xml:space="preserve"> </w:t>
      </w:r>
      <w:proofErr w:type="spellStart"/>
      <w:r w:rsidR="006A51B1">
        <w:t>Fabianianin</w:t>
      </w:r>
      <w:proofErr w:type="spellEnd"/>
      <w:r w:rsidR="006A51B1">
        <w:t xml:space="preserve"> kokoushuone</w:t>
      </w:r>
      <w:r w:rsidR="00CE2B26">
        <w:t xml:space="preserve">, </w:t>
      </w:r>
      <w:r w:rsidR="00CE2B26">
        <w:rPr>
          <w:rFonts w:eastAsia="Times New Roman"/>
        </w:rPr>
        <w:t>Yliopistonkatu 1</w:t>
      </w:r>
    </w:p>
    <w:p w14:paraId="23184BF3" w14:textId="77777777" w:rsidR="009B3827" w:rsidRDefault="009B3827">
      <w:pPr>
        <w:rPr>
          <w:rFonts w:eastAsia="Times New Roman"/>
        </w:rPr>
      </w:pPr>
    </w:p>
    <w:p w14:paraId="1D40EE6F" w14:textId="2047B8AE" w:rsidR="009B3827" w:rsidRDefault="009B3827">
      <w:pPr>
        <w:rPr>
          <w:rFonts w:eastAsia="Times New Roman"/>
        </w:rPr>
      </w:pPr>
      <w:r>
        <w:rPr>
          <w:rFonts w:eastAsia="Times New Roman"/>
        </w:rPr>
        <w:t>Osallistujat</w:t>
      </w:r>
      <w:r w:rsidR="0019129D">
        <w:rPr>
          <w:rFonts w:eastAsia="Times New Roman"/>
        </w:rPr>
        <w:t>:</w:t>
      </w:r>
      <w:r w:rsidR="006C4655">
        <w:rPr>
          <w:rFonts w:eastAsia="Times New Roman"/>
        </w:rPr>
        <w:t xml:space="preserve"> </w:t>
      </w:r>
      <w:r w:rsidR="00CA2C2D">
        <w:rPr>
          <w:rFonts w:eastAsia="Times New Roman"/>
        </w:rPr>
        <w:t xml:space="preserve">Pekka </w:t>
      </w:r>
      <w:proofErr w:type="spellStart"/>
      <w:r w:rsidR="00CA2C2D">
        <w:rPr>
          <w:rFonts w:eastAsia="Times New Roman"/>
        </w:rPr>
        <w:t>Olsbo</w:t>
      </w:r>
      <w:proofErr w:type="spellEnd"/>
      <w:r w:rsidR="00CA2C2D">
        <w:rPr>
          <w:rFonts w:eastAsia="Times New Roman"/>
        </w:rPr>
        <w:t xml:space="preserve"> (pj)</w:t>
      </w:r>
      <w:r w:rsidR="00A46BE2">
        <w:rPr>
          <w:rFonts w:eastAsia="Times New Roman"/>
        </w:rPr>
        <w:t xml:space="preserve">, </w:t>
      </w:r>
      <w:r w:rsidR="003072CF">
        <w:rPr>
          <w:rFonts w:eastAsia="Times New Roman"/>
        </w:rPr>
        <w:t xml:space="preserve">Pentti Vattulainen, </w:t>
      </w:r>
      <w:r w:rsidR="00CA2C2D">
        <w:rPr>
          <w:rFonts w:eastAsia="Times New Roman"/>
        </w:rPr>
        <w:t>Pekka Heikkinen</w:t>
      </w:r>
      <w:r w:rsidR="006A51B1">
        <w:rPr>
          <w:rFonts w:eastAsia="Times New Roman"/>
        </w:rPr>
        <w:t xml:space="preserve">, </w:t>
      </w:r>
      <w:r w:rsidR="0084267A">
        <w:rPr>
          <w:rFonts w:eastAsia="Times New Roman"/>
        </w:rPr>
        <w:t xml:space="preserve">Soile Manninen(saapui klo 11.14), </w:t>
      </w:r>
      <w:r w:rsidR="006A51B1">
        <w:rPr>
          <w:rFonts w:eastAsia="Times New Roman"/>
        </w:rPr>
        <w:t>Pälvi Kai</w:t>
      </w:r>
      <w:r w:rsidR="004A6464">
        <w:rPr>
          <w:rFonts w:eastAsia="Times New Roman"/>
        </w:rPr>
        <w:t>ponen</w:t>
      </w:r>
      <w:r w:rsidR="00CA195A">
        <w:rPr>
          <w:rFonts w:eastAsia="Times New Roman"/>
        </w:rPr>
        <w:t xml:space="preserve"> </w:t>
      </w:r>
      <w:r w:rsidR="0065333D">
        <w:rPr>
          <w:rFonts w:eastAsia="Times New Roman"/>
        </w:rPr>
        <w:t xml:space="preserve"> (saapui </w:t>
      </w:r>
      <w:r w:rsidR="00A15272">
        <w:rPr>
          <w:rFonts w:eastAsia="Times New Roman"/>
        </w:rPr>
        <w:t xml:space="preserve">klo </w:t>
      </w:r>
      <w:r w:rsidR="0065333D">
        <w:rPr>
          <w:rFonts w:eastAsia="Times New Roman"/>
        </w:rPr>
        <w:t>12.10)</w:t>
      </w:r>
      <w:r w:rsidR="00A46BE2">
        <w:rPr>
          <w:rFonts w:eastAsia="Times New Roman"/>
        </w:rPr>
        <w:t>ja</w:t>
      </w:r>
      <w:r w:rsidR="006C4655">
        <w:rPr>
          <w:rFonts w:eastAsia="Times New Roman"/>
        </w:rPr>
        <w:t xml:space="preserve"> </w:t>
      </w:r>
      <w:r w:rsidR="00A15272">
        <w:rPr>
          <w:rFonts w:eastAsia="Times New Roman"/>
        </w:rPr>
        <w:t>Ari</w:t>
      </w:r>
      <w:r w:rsidR="00CA2C2D">
        <w:rPr>
          <w:rFonts w:eastAsia="Times New Roman"/>
        </w:rPr>
        <w:t xml:space="preserve"> </w:t>
      </w:r>
      <w:proofErr w:type="spellStart"/>
      <w:r w:rsidR="00CA2C2D">
        <w:rPr>
          <w:rFonts w:eastAsia="Times New Roman"/>
        </w:rPr>
        <w:t>Rouvari</w:t>
      </w:r>
      <w:proofErr w:type="spellEnd"/>
      <w:r w:rsidR="00CA2C2D">
        <w:rPr>
          <w:rFonts w:eastAsia="Times New Roman"/>
        </w:rPr>
        <w:t xml:space="preserve"> (sihteeri)</w:t>
      </w:r>
    </w:p>
    <w:p w14:paraId="5F07E280" w14:textId="77777777" w:rsidR="00CE2B26" w:rsidRDefault="00CE2B26">
      <w:pPr>
        <w:rPr>
          <w:rFonts w:eastAsia="Times New Roman"/>
        </w:rPr>
      </w:pPr>
    </w:p>
    <w:p w14:paraId="608BE887" w14:textId="77777777" w:rsidR="004A6464" w:rsidRPr="006A51B1" w:rsidRDefault="004A6464" w:rsidP="006A51B1">
      <w:pPr>
        <w:spacing w:before="100" w:beforeAutospacing="1" w:after="100" w:afterAutospacing="1"/>
        <w:rPr>
          <w:rFonts w:cs="Times New Roman"/>
        </w:rPr>
      </w:pPr>
      <w:r w:rsidRPr="006A51B1">
        <w:rPr>
          <w:rFonts w:cs="Times New Roman"/>
        </w:rPr>
        <w:t>Asialistaa:</w:t>
      </w:r>
    </w:p>
    <w:p w14:paraId="72647C80" w14:textId="26BAF65A" w:rsidR="004A6464" w:rsidRPr="004A6464" w:rsidRDefault="004655B2" w:rsidP="004A646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T</w:t>
      </w:r>
      <w:r w:rsidR="004A6464" w:rsidRPr="004A6464">
        <w:rPr>
          <w:rFonts w:cs="Times New Roman"/>
        </w:rPr>
        <w:t>ietosuoja-asetuksen käytännön vaikutukset kirjastoissa (onko niitä?)</w:t>
      </w:r>
    </w:p>
    <w:p w14:paraId="14092533" w14:textId="77777777" w:rsidR="004A6464" w:rsidRDefault="004A6464" w:rsidP="00E312BF">
      <w:pPr>
        <w:pStyle w:val="ListParagraph"/>
        <w:spacing w:before="100" w:beforeAutospacing="1" w:after="100" w:afterAutospacing="1"/>
        <w:rPr>
          <w:rFonts w:cs="Times New Roman"/>
        </w:rPr>
      </w:pPr>
      <w:hyperlink r:id="rId6" w:history="1">
        <w:r w:rsidRPr="004A6464">
          <w:rPr>
            <w:rStyle w:val="Hyperlink"/>
            <w:rFonts w:cs="Times New Roman"/>
          </w:rPr>
          <w:t>http://data.consilium.europa.eu/doc/document/ST-5419-2016-INIT/en/pdf</w:t>
        </w:r>
      </w:hyperlink>
    </w:p>
    <w:p w14:paraId="53256860" w14:textId="326164C3" w:rsidR="004655B2" w:rsidRPr="004A6464" w:rsidRDefault="004655B2" w:rsidP="00E312BF">
      <w:pPr>
        <w:pStyle w:val="ListParagraph"/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Kirjastojen ei tarv</w:t>
      </w:r>
      <w:r w:rsidR="0084267A">
        <w:rPr>
          <w:rFonts w:cs="Times New Roman"/>
        </w:rPr>
        <w:t>itse olla huolissaan asetuksen artiklassa 17 käsitellystä ”oikeudesta tulla unohdetuksi”.</w:t>
      </w:r>
      <w:r w:rsidR="000302A5">
        <w:rPr>
          <w:rFonts w:cs="Times New Roman"/>
        </w:rPr>
        <w:t xml:space="preserve"> Asetuksella ei ole merkittäviä vaikutuksia kirjaston toimintaan, mutta joitakin tarkennuksia toimintaan se saattaa tuottaa</w:t>
      </w:r>
    </w:p>
    <w:p w14:paraId="3DE4E22E" w14:textId="356B2E43" w:rsidR="004A6464" w:rsidRDefault="00A15272" w:rsidP="004A646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proofErr w:type="spellStart"/>
      <w:r>
        <w:rPr>
          <w:rFonts w:cs="Times New Roman"/>
        </w:rPr>
        <w:t>KAM-kokouksen</w:t>
      </w:r>
      <w:proofErr w:type="spellEnd"/>
      <w:r>
        <w:rPr>
          <w:rFonts w:cs="Times New Roman"/>
        </w:rPr>
        <w:t xml:space="preserve"> 6.4. asioita:</w:t>
      </w:r>
    </w:p>
    <w:p w14:paraId="5D63687A" w14:textId="15E423B1" w:rsidR="000302A5" w:rsidRDefault="000302A5" w:rsidP="000302A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Kokouksessa käsiteltiin Kansalliskirjaston vastine </w:t>
      </w:r>
      <w:proofErr w:type="spellStart"/>
      <w:r>
        <w:rPr>
          <w:rFonts w:cs="Times New Roman"/>
        </w:rPr>
        <w:t>KAM-sektorin</w:t>
      </w:r>
      <w:proofErr w:type="spellEnd"/>
      <w:r>
        <w:rPr>
          <w:rFonts w:cs="Times New Roman"/>
        </w:rPr>
        <w:t xml:space="preserve"> puolesta tietosuojavaltuutetun aiemmalle lausunnolle nimitietojen käsittelystä (Lisätietoja Pekka </w:t>
      </w:r>
      <w:proofErr w:type="spellStart"/>
      <w:r>
        <w:rPr>
          <w:rFonts w:cs="Times New Roman"/>
        </w:rPr>
        <w:t>Olsbo</w:t>
      </w:r>
      <w:proofErr w:type="spellEnd"/>
      <w:r>
        <w:rPr>
          <w:rFonts w:cs="Times New Roman"/>
        </w:rPr>
        <w:t xml:space="preserve"> ja Pekka Heikkinen). </w:t>
      </w:r>
    </w:p>
    <w:p w14:paraId="6C39F379" w14:textId="777E2202" w:rsidR="000302A5" w:rsidRDefault="000302A5" w:rsidP="000302A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proofErr w:type="spellStart"/>
      <w:r>
        <w:rPr>
          <w:rFonts w:cs="Times New Roman"/>
        </w:rPr>
        <w:t>ATT-hankkeiden</w:t>
      </w:r>
      <w:proofErr w:type="spellEnd"/>
      <w:r>
        <w:rPr>
          <w:rFonts w:cs="Times New Roman"/>
        </w:rPr>
        <w:t xml:space="preserve"> oikeuksienhallintatyöryhmä on tehnyt ehdotuksen että sopimus julkaisusta </w:t>
      </w:r>
      <w:proofErr w:type="spellStart"/>
      <w:r>
        <w:rPr>
          <w:rFonts w:cs="Times New Roman"/>
        </w:rPr>
        <w:t>KAM-organisaation</w:t>
      </w:r>
      <w:proofErr w:type="spellEnd"/>
      <w:r>
        <w:rPr>
          <w:rFonts w:cs="Times New Roman"/>
        </w:rPr>
        <w:t xml:space="preserve"> kanssa sisältää oikeuden myös takautuvasti rinnakkaistallentamiseen.</w:t>
      </w:r>
    </w:p>
    <w:p w14:paraId="7F122E10" w14:textId="213DB2C1" w:rsidR="000302A5" w:rsidRDefault="00EB3387" w:rsidP="000302A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Keskusteltiin tietosuoja-asetuksen kansallisesta voimaansaattamisesta</w:t>
      </w:r>
    </w:p>
    <w:p w14:paraId="1BDA500D" w14:textId="56FF5A26" w:rsidR="00EB3387" w:rsidRPr="004A6464" w:rsidRDefault="00EB3387" w:rsidP="000302A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proofErr w:type="spellStart"/>
      <w:r>
        <w:rPr>
          <w:rFonts w:cs="Times New Roman"/>
        </w:rPr>
        <w:t>KAM-ryhmä</w:t>
      </w:r>
      <w:proofErr w:type="spellEnd"/>
      <w:r>
        <w:rPr>
          <w:rFonts w:cs="Times New Roman"/>
        </w:rPr>
        <w:t xml:space="preserve"> järjestää kutsuseminaarin oikeudesta tulla unohdetuksi 12.10.2016</w:t>
      </w:r>
    </w:p>
    <w:p w14:paraId="10848E2A" w14:textId="5E6BC5F6" w:rsidR="00A766E7" w:rsidRPr="00A766E7" w:rsidRDefault="00A766E7" w:rsidP="00A766E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K</w:t>
      </w:r>
      <w:r w:rsidRPr="004A6464">
        <w:rPr>
          <w:rFonts w:cs="Times New Roman"/>
        </w:rPr>
        <w:t>omission konsultaatio liittyen mm kustantajien ehdotettuun lähioikeussuojaan</w:t>
      </w:r>
      <w:r>
        <w:rPr>
          <w:rFonts w:cs="Times New Roman"/>
        </w:rPr>
        <w:t>:</w:t>
      </w:r>
      <w:r w:rsidRPr="00A766E7">
        <w:rPr>
          <w:rFonts w:cs="Times New Roman"/>
          <w:lang w:val="sv-SE"/>
        </w:rPr>
        <w:t xml:space="preserve"> </w:t>
      </w:r>
      <w:hyperlink r:id="rId7" w:history="1">
        <w:r w:rsidRPr="00791DF6">
          <w:rPr>
            <w:rStyle w:val="Hyperlink"/>
            <w:rFonts w:cs="Times New Roman"/>
            <w:lang w:val="sv-SE"/>
          </w:rPr>
          <w:t>http://kluwercopyrightblog.com/2016/04/14/say-nay-to-the-neighbouring-right/?utm_source=newsletter&amp;utm_medium=email&amp;utm_campaign=Copyright%20%26%20A2K%20Issues%20-%2020%20April%202016</w:t>
        </w:r>
      </w:hyperlink>
    </w:p>
    <w:p w14:paraId="2AF37079" w14:textId="3C84C672" w:rsidR="00A766E7" w:rsidRDefault="00657E75" w:rsidP="00657E75">
      <w:pPr>
        <w:pStyle w:val="ListParagraph"/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Pekka O. </w:t>
      </w:r>
      <w:r w:rsidR="00A15272">
        <w:rPr>
          <w:rFonts w:cs="Times New Roman"/>
        </w:rPr>
        <w:t>e</w:t>
      </w:r>
      <w:r>
        <w:rPr>
          <w:rFonts w:cs="Times New Roman"/>
        </w:rPr>
        <w:t xml:space="preserve">hdottaa </w:t>
      </w:r>
      <w:proofErr w:type="spellStart"/>
      <w:r>
        <w:rPr>
          <w:rFonts w:cs="Times New Roman"/>
        </w:rPr>
        <w:t>STKS:n</w:t>
      </w:r>
      <w:proofErr w:type="spellEnd"/>
      <w:r>
        <w:rPr>
          <w:rFonts w:cs="Times New Roman"/>
        </w:rPr>
        <w:t xml:space="preserve"> Pj:lle että STKS tekee tästä lausunnon, joka perustuu </w:t>
      </w:r>
      <w:proofErr w:type="spellStart"/>
      <w:r>
        <w:rPr>
          <w:rFonts w:cs="Times New Roman"/>
        </w:rPr>
        <w:t>Liberin</w:t>
      </w:r>
      <w:proofErr w:type="spellEnd"/>
      <w:r>
        <w:rPr>
          <w:rFonts w:cs="Times New Roman"/>
        </w:rPr>
        <w:t xml:space="preserve"> tekemään vastausohjeeseen ja että STKS liittyy EU:n avoimuusrekisteriin (</w:t>
      </w:r>
      <w:proofErr w:type="spellStart"/>
      <w:r>
        <w:rPr>
          <w:rFonts w:cs="Times New Roman"/>
        </w:rPr>
        <w:t>Transparency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register</w:t>
      </w:r>
      <w:proofErr w:type="spellEnd"/>
      <w:r>
        <w:rPr>
          <w:rFonts w:cs="Times New Roman"/>
        </w:rPr>
        <w:t>). Pekka H lähettää ryhmälle lisäohjeistusta avoimuusrekisteristä.</w:t>
      </w:r>
    </w:p>
    <w:p w14:paraId="10C5D196" w14:textId="4CBDC56D" w:rsidR="004A6464" w:rsidRPr="004A6464" w:rsidRDefault="004A6464" w:rsidP="004A646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 w:rsidRPr="004A6464">
        <w:rPr>
          <w:rFonts w:cs="Times New Roman"/>
        </w:rPr>
        <w:t>Google-päätös</w:t>
      </w:r>
      <w:r w:rsidR="000364C8">
        <w:rPr>
          <w:rFonts w:cs="Times New Roman"/>
        </w:rPr>
        <w:t xml:space="preserve"> kirjojen skannauksesta ilman lupaa</w:t>
      </w:r>
      <w:r w:rsidRPr="004A6464">
        <w:rPr>
          <w:rFonts w:cs="Times New Roman"/>
        </w:rPr>
        <w:t>,</w:t>
      </w:r>
      <w:r w:rsidR="000364C8">
        <w:rPr>
          <w:rFonts w:cs="Times New Roman"/>
        </w:rPr>
        <w:t xml:space="preserve"> mitä se</w:t>
      </w:r>
      <w:r w:rsidRPr="004A6464">
        <w:rPr>
          <w:rFonts w:cs="Times New Roman"/>
        </w:rPr>
        <w:t xml:space="preserve"> voisi tarkoittaa tulevaisuutta silmällä pitäen?</w:t>
      </w:r>
      <w:r w:rsidR="000364C8">
        <w:rPr>
          <w:rFonts w:cs="Times New Roman"/>
        </w:rPr>
        <w:t xml:space="preserve"> Päätös koskee vain Yhdysvaltoja (perustuu </w:t>
      </w:r>
      <w:r w:rsidR="00A15272">
        <w:rPr>
          <w:rFonts w:cs="Times New Roman"/>
        </w:rPr>
        <w:t xml:space="preserve">ns. </w:t>
      </w:r>
      <w:proofErr w:type="spellStart"/>
      <w:r w:rsidR="000364C8">
        <w:rPr>
          <w:rFonts w:cs="Times New Roman"/>
        </w:rPr>
        <w:t>fair</w:t>
      </w:r>
      <w:proofErr w:type="spellEnd"/>
      <w:r w:rsidR="000364C8">
        <w:rPr>
          <w:rFonts w:cs="Times New Roman"/>
        </w:rPr>
        <w:t xml:space="preserve"> </w:t>
      </w:r>
      <w:proofErr w:type="spellStart"/>
      <w:r w:rsidR="000364C8">
        <w:rPr>
          <w:rFonts w:cs="Times New Roman"/>
        </w:rPr>
        <w:t>use</w:t>
      </w:r>
      <w:proofErr w:type="spellEnd"/>
      <w:r w:rsidR="000364C8">
        <w:rPr>
          <w:rFonts w:cs="Times New Roman"/>
        </w:rPr>
        <w:t xml:space="preserve"> -käytäntöön). Päätös saattaa kuitenkin välillisesti vaikuttaa myös käytäntöihin Euroopassa.</w:t>
      </w:r>
    </w:p>
    <w:p w14:paraId="100616ED" w14:textId="2BBB87B1" w:rsidR="004A6464" w:rsidRPr="004A6464" w:rsidRDefault="000364C8" w:rsidP="000364C8">
      <w:pPr>
        <w:pStyle w:val="ListParagraph"/>
        <w:spacing w:before="100" w:beforeAutospacing="1" w:after="100" w:afterAutospacing="1"/>
        <w:rPr>
          <w:rFonts w:cs="Times New Roman"/>
        </w:rPr>
      </w:pPr>
      <w:proofErr w:type="spellStart"/>
      <w:r>
        <w:rPr>
          <w:rFonts w:cs="Times New Roman"/>
        </w:rPr>
        <w:t>Esim</w:t>
      </w:r>
      <w:proofErr w:type="spellEnd"/>
      <w:r>
        <w:rPr>
          <w:rFonts w:cs="Times New Roman"/>
        </w:rPr>
        <w:t xml:space="preserve">: </w:t>
      </w:r>
      <w:hyperlink r:id="rId8" w:history="1">
        <w:r w:rsidR="004A6464" w:rsidRPr="004A6464">
          <w:rPr>
            <w:rStyle w:val="Hyperlink"/>
            <w:rFonts w:cs="Times New Roman"/>
          </w:rPr>
          <w:t>http://yle.fi/uutiset/google_voitti_vuosia_kestaneen_oikeustaiston_miljoonien_kirjojen_skannauksesta/8820894</w:t>
        </w:r>
      </w:hyperlink>
    </w:p>
    <w:p w14:paraId="1CCC777C" w14:textId="14394A7A" w:rsidR="0065333D" w:rsidRDefault="003D044E" w:rsidP="0065333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lastRenderedPageBreak/>
        <w:t>H</w:t>
      </w:r>
      <w:r w:rsidR="004A6464" w:rsidRPr="004A6464">
        <w:rPr>
          <w:rFonts w:cs="Times New Roman"/>
        </w:rPr>
        <w:t>allituksen kuulumiset</w:t>
      </w:r>
    </w:p>
    <w:p w14:paraId="7D70DEBE" w14:textId="6721C8DC" w:rsidR="003D044E" w:rsidRDefault="003D044E" w:rsidP="003D044E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Signumin päätoimittaja vaihtuu. Uusi pä</w:t>
      </w:r>
      <w:r w:rsidR="00A15272">
        <w:rPr>
          <w:rFonts w:cs="Times New Roman"/>
        </w:rPr>
        <w:t>ätoimittaja on Johanna Lahikainen ja t</w:t>
      </w:r>
      <w:r>
        <w:rPr>
          <w:rFonts w:cs="Times New Roman"/>
        </w:rPr>
        <w:t xml:space="preserve">oimitussihteeri </w:t>
      </w:r>
      <w:r w:rsidR="00A15272">
        <w:rPr>
          <w:rFonts w:cs="Times New Roman"/>
        </w:rPr>
        <w:t xml:space="preserve">on </w:t>
      </w:r>
      <w:r>
        <w:rPr>
          <w:rFonts w:cs="Times New Roman"/>
        </w:rPr>
        <w:t>Minna Marj</w:t>
      </w:r>
      <w:r w:rsidR="00A15272">
        <w:rPr>
          <w:rFonts w:cs="Times New Roman"/>
        </w:rPr>
        <w:t xml:space="preserve">amaa. </w:t>
      </w:r>
      <w:proofErr w:type="spellStart"/>
      <w:r w:rsidR="00A15272">
        <w:rPr>
          <w:rFonts w:cs="Times New Roman"/>
        </w:rPr>
        <w:t>Signum</w:t>
      </w:r>
      <w:proofErr w:type="spellEnd"/>
      <w:r w:rsidR="00A15272">
        <w:rPr>
          <w:rFonts w:cs="Times New Roman"/>
        </w:rPr>
        <w:t xml:space="preserve"> ilmestyy jatkossa neljä</w:t>
      </w:r>
      <w:r>
        <w:rPr>
          <w:rFonts w:cs="Times New Roman"/>
        </w:rPr>
        <w:t xml:space="preserve"> kertaa vuodessa</w:t>
      </w:r>
    </w:p>
    <w:p w14:paraId="14BF32F1" w14:textId="77777777" w:rsidR="00A15272" w:rsidRDefault="00A15272" w:rsidP="003D044E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Syksyllä järjestetään hallituksen ja työryhmien tapaaminen</w:t>
      </w:r>
    </w:p>
    <w:p w14:paraId="6BF90139" w14:textId="3932A647" w:rsidR="00A15272" w:rsidRDefault="00A15272" w:rsidP="003D044E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Seuran kevätkokous on 9.5.2016</w:t>
      </w:r>
    </w:p>
    <w:p w14:paraId="7FBDA763" w14:textId="77777777" w:rsidR="00A15272" w:rsidRDefault="00A15272" w:rsidP="003D044E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Seura palkitsee vuoden viestintäteon tai työryhmän joka on onnistunut hyvin näkymään</w:t>
      </w:r>
    </w:p>
    <w:p w14:paraId="246303F0" w14:textId="2A92EFAE" w:rsidR="00A15272" w:rsidRDefault="00A15272" w:rsidP="003D044E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Työryhmien tiedot pitää olla ajan tasalla seuran verkkosivuilla </w:t>
      </w:r>
    </w:p>
    <w:p w14:paraId="5F3CAD3D" w14:textId="59E8CEC3" w:rsidR="004A6464" w:rsidRDefault="0065333D" w:rsidP="0065333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Juridiikka seminaari</w:t>
      </w:r>
      <w:r w:rsidR="00DB4A67">
        <w:rPr>
          <w:rFonts w:cs="Times New Roman"/>
        </w:rPr>
        <w:t xml:space="preserve"> työnimi</w:t>
      </w:r>
      <w:r>
        <w:rPr>
          <w:rFonts w:cs="Times New Roman"/>
        </w:rPr>
        <w:t>: ”Mihin kirjastoja tarvitaan”</w:t>
      </w:r>
      <w:r w:rsidRPr="0065333D">
        <w:rPr>
          <w:rFonts w:cs="Times New Roman"/>
        </w:rPr>
        <w:t xml:space="preserve"> 1.12.2016</w:t>
      </w:r>
    </w:p>
    <w:p w14:paraId="31C16E08" w14:textId="158C7598" w:rsidR="00B34F19" w:rsidRPr="0065333D" w:rsidRDefault="00B34F19" w:rsidP="00B34F1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Ari tarkistaa onko 505 vapaana</w:t>
      </w:r>
    </w:p>
    <w:p w14:paraId="1A013BF7" w14:textId="3B16DA61" w:rsidR="004F1430" w:rsidRDefault="004F1430" w:rsidP="00B6162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Tarvitaanko kirjastoja: Kirjastot </w:t>
      </w:r>
      <w:r w:rsidR="0065333D">
        <w:rPr>
          <w:rFonts w:cs="Times New Roman"/>
        </w:rPr>
        <w:t>ja tulevaisuuden</w:t>
      </w:r>
      <w:r>
        <w:rPr>
          <w:rFonts w:cs="Times New Roman"/>
        </w:rPr>
        <w:t xml:space="preserve"> muutos</w:t>
      </w:r>
      <w:r w:rsidR="00DB4A67">
        <w:rPr>
          <w:rFonts w:cs="Times New Roman"/>
        </w:rPr>
        <w:t xml:space="preserve"> </w:t>
      </w:r>
      <w:r w:rsidR="00563029">
        <w:rPr>
          <w:rFonts w:cs="Times New Roman"/>
        </w:rPr>
        <w:t>(</w:t>
      </w:r>
      <w:proofErr w:type="spellStart"/>
      <w:r w:rsidR="00BC22AF">
        <w:rPr>
          <w:rFonts w:cs="Times New Roman"/>
        </w:rPr>
        <w:t>PekkaO</w:t>
      </w:r>
      <w:proofErr w:type="spellEnd"/>
      <w:r w:rsidR="00563029">
        <w:rPr>
          <w:rFonts w:cs="Times New Roman"/>
        </w:rPr>
        <w:t>)</w:t>
      </w:r>
    </w:p>
    <w:p w14:paraId="741DE576" w14:textId="6FCE63F8" w:rsidR="0065333D" w:rsidRDefault="0065333D" w:rsidP="00B6162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Aallon oppimiskeskusmalli </w:t>
      </w:r>
      <w:r w:rsidR="00563029">
        <w:rPr>
          <w:rFonts w:cs="Times New Roman"/>
        </w:rPr>
        <w:t>(</w:t>
      </w:r>
      <w:r w:rsidR="00BC22AF">
        <w:rPr>
          <w:rFonts w:cs="Times New Roman"/>
        </w:rPr>
        <w:t>Pekka O</w:t>
      </w:r>
      <w:r w:rsidR="00563029">
        <w:rPr>
          <w:rFonts w:cs="Times New Roman"/>
        </w:rPr>
        <w:t>)</w:t>
      </w:r>
    </w:p>
    <w:p w14:paraId="542DAAC3" w14:textId="702F5AB4" w:rsidR="004F1430" w:rsidRDefault="004F1430" w:rsidP="00B6162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Avoin tiede –haastaa kirjastot</w:t>
      </w:r>
      <w:r w:rsidR="00BC22AF">
        <w:rPr>
          <w:rFonts w:cs="Times New Roman"/>
        </w:rPr>
        <w:t xml:space="preserve"> </w:t>
      </w:r>
      <w:r w:rsidR="00563029">
        <w:rPr>
          <w:rFonts w:cs="Times New Roman"/>
        </w:rPr>
        <w:t>(</w:t>
      </w:r>
      <w:r w:rsidR="00BC22AF">
        <w:rPr>
          <w:rFonts w:cs="Times New Roman"/>
        </w:rPr>
        <w:t>Pekka O</w:t>
      </w:r>
      <w:r w:rsidR="00563029">
        <w:rPr>
          <w:rFonts w:cs="Times New Roman"/>
        </w:rPr>
        <w:t>)</w:t>
      </w:r>
      <w:bookmarkStart w:id="0" w:name="_GoBack"/>
      <w:bookmarkEnd w:id="0"/>
    </w:p>
    <w:p w14:paraId="044F00DA" w14:textId="20DFC10F" w:rsidR="004F1430" w:rsidRDefault="004F1430" w:rsidP="00B6162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Globaalivarastokirjasto</w:t>
      </w:r>
      <w:r w:rsidR="0065333D">
        <w:rPr>
          <w:rFonts w:cs="Times New Roman"/>
        </w:rPr>
        <w:t xml:space="preserve"> </w:t>
      </w:r>
      <w:r w:rsidR="00DB4A67">
        <w:rPr>
          <w:rFonts w:cs="Times New Roman"/>
        </w:rPr>
        <w:t xml:space="preserve">Pentti </w:t>
      </w:r>
      <w:proofErr w:type="spellStart"/>
      <w:r w:rsidR="00DB4A67">
        <w:rPr>
          <w:rFonts w:cs="Times New Roman"/>
        </w:rPr>
        <w:t>Vatulainen</w:t>
      </w:r>
      <w:proofErr w:type="spellEnd"/>
    </w:p>
    <w:p w14:paraId="7587B754" w14:textId="16F897EB" w:rsidR="0065333D" w:rsidRDefault="00DB4A67" w:rsidP="00B6162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Kirjastolaki?</w:t>
      </w:r>
    </w:p>
    <w:p w14:paraId="57D54931" w14:textId="435C40C5" w:rsidR="0065333D" w:rsidRDefault="0065333D" w:rsidP="0065333D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proofErr w:type="spellStart"/>
      <w:r>
        <w:rPr>
          <w:rFonts w:cs="Times New Roman"/>
        </w:rPr>
        <w:t>KaPA-laki</w:t>
      </w:r>
      <w:proofErr w:type="spellEnd"/>
      <w:r>
        <w:rPr>
          <w:rFonts w:cs="Times New Roman"/>
        </w:rPr>
        <w:t>?</w:t>
      </w:r>
      <w:r w:rsidR="00DB4A67">
        <w:rPr>
          <w:rFonts w:cs="Times New Roman"/>
        </w:rPr>
        <w:t xml:space="preserve"> Ari kysyy</w:t>
      </w:r>
    </w:p>
    <w:p w14:paraId="098B71A0" w14:textId="4592B9ED" w:rsidR="00DB4A67" w:rsidRDefault="00DB4A67" w:rsidP="0065333D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proofErr w:type="spellStart"/>
      <w:r>
        <w:rPr>
          <w:rFonts w:cs="Times New Roman"/>
        </w:rPr>
        <w:t>Finna-oikeudelliset</w:t>
      </w:r>
      <w:proofErr w:type="spellEnd"/>
      <w:r>
        <w:rPr>
          <w:rFonts w:cs="Times New Roman"/>
        </w:rPr>
        <w:t xml:space="preserve"> asiat?</w:t>
      </w:r>
    </w:p>
    <w:p w14:paraId="7A84B563" w14:textId="63C8A522" w:rsidR="00A15272" w:rsidRDefault="00DB4A67" w:rsidP="00A1527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Pekan nu</w:t>
      </w:r>
      <w:r w:rsidR="003D044E">
        <w:rPr>
          <w:rFonts w:cs="Times New Roman"/>
        </w:rPr>
        <w:t>rkka: ajankohtaiset kirjastojur</w:t>
      </w:r>
      <w:r>
        <w:rPr>
          <w:rFonts w:cs="Times New Roman"/>
        </w:rPr>
        <w:t>idiset asiat (kysymyksiä etukäteen)</w:t>
      </w:r>
    </w:p>
    <w:p w14:paraId="2373E5BD" w14:textId="77777777" w:rsidR="00A15272" w:rsidRPr="00A15272" w:rsidRDefault="00A15272" w:rsidP="00A15272">
      <w:pPr>
        <w:pStyle w:val="ListParagraph"/>
        <w:spacing w:before="100" w:beforeAutospacing="1" w:after="100" w:afterAutospacing="1"/>
        <w:ind w:left="1440"/>
        <w:rPr>
          <w:rFonts w:cs="Times New Roman"/>
        </w:rPr>
      </w:pPr>
    </w:p>
    <w:p w14:paraId="41EABF28" w14:textId="77777777" w:rsidR="00A15272" w:rsidRPr="000F467E" w:rsidRDefault="0083432D" w:rsidP="00A1527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D044E">
        <w:rPr>
          <w:rFonts w:ascii="Times" w:hAnsi="Times" w:cs="Times New Roman"/>
          <w:sz w:val="20"/>
          <w:szCs w:val="20"/>
        </w:rPr>
        <w:t xml:space="preserve"> </w:t>
      </w:r>
      <w:r w:rsidR="00A15272" w:rsidRPr="000F467E">
        <w:rPr>
          <w:rFonts w:ascii="Times" w:hAnsi="Times" w:cs="Times New Roman"/>
          <w:sz w:val="20"/>
          <w:szCs w:val="20"/>
        </w:rPr>
        <w:t>Seuraava kokous</w:t>
      </w:r>
      <w:r w:rsidR="00A15272">
        <w:rPr>
          <w:rFonts w:ascii="Times" w:hAnsi="Times" w:cs="Times New Roman"/>
          <w:sz w:val="20"/>
          <w:szCs w:val="20"/>
        </w:rPr>
        <w:t xml:space="preserve"> 10.6</w:t>
      </w:r>
      <w:r w:rsidR="00A15272" w:rsidRPr="000F467E">
        <w:rPr>
          <w:rFonts w:ascii="Times" w:hAnsi="Times" w:cs="Times New Roman"/>
          <w:sz w:val="20"/>
          <w:szCs w:val="20"/>
        </w:rPr>
        <w:t xml:space="preserve"> </w:t>
      </w:r>
      <w:r w:rsidR="00A15272">
        <w:rPr>
          <w:rFonts w:ascii="Times" w:hAnsi="Times" w:cs="Times New Roman"/>
          <w:sz w:val="20"/>
          <w:szCs w:val="20"/>
        </w:rPr>
        <w:t xml:space="preserve"> klo 11-13</w:t>
      </w:r>
      <w:r w:rsidR="00A15272" w:rsidRPr="000F467E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="00A15272" w:rsidRPr="000F467E">
        <w:rPr>
          <w:rFonts w:ascii="Times" w:hAnsi="Times" w:cs="Times New Roman"/>
          <w:sz w:val="20"/>
          <w:szCs w:val="20"/>
        </w:rPr>
        <w:t>IPR-university</w:t>
      </w:r>
      <w:proofErr w:type="spellEnd"/>
      <w:r w:rsidR="00A15272" w:rsidRPr="000F467E">
        <w:rPr>
          <w:rFonts w:ascii="Times" w:hAnsi="Times" w:cs="Times New Roman"/>
          <w:sz w:val="20"/>
          <w:szCs w:val="20"/>
        </w:rPr>
        <w:t xml:space="preserve"> centerissä</w:t>
      </w:r>
    </w:p>
    <w:p w14:paraId="7EECF1A7" w14:textId="6083F8C0" w:rsidR="00030D59" w:rsidRPr="003D044E" w:rsidRDefault="00030D59" w:rsidP="00A15272">
      <w:pPr>
        <w:pStyle w:val="ListParagraph"/>
        <w:spacing w:before="100" w:beforeAutospacing="1" w:after="100" w:afterAutospacing="1"/>
        <w:rPr>
          <w:rFonts w:cs="Times New Roman"/>
        </w:rPr>
      </w:pPr>
    </w:p>
    <w:p w14:paraId="616DF311" w14:textId="09B4DCD4" w:rsidR="002C1A41" w:rsidRPr="000015C2" w:rsidRDefault="002C1A41" w:rsidP="000015C2">
      <w:pPr>
        <w:rPr>
          <w:rFonts w:ascii="Times" w:hAnsi="Times"/>
        </w:rPr>
      </w:pPr>
    </w:p>
    <w:sectPr w:rsidR="002C1A41" w:rsidRPr="000015C2" w:rsidSect="00F25224">
      <w:pgSz w:w="11906" w:h="16838" w:code="9"/>
      <w:pgMar w:top="1701" w:right="1701" w:bottom="1418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7D35"/>
    <w:multiLevelType w:val="hybridMultilevel"/>
    <w:tmpl w:val="4336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D6441"/>
    <w:multiLevelType w:val="hybridMultilevel"/>
    <w:tmpl w:val="51045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6"/>
    <w:rsid w:val="000015C2"/>
    <w:rsid w:val="00007F26"/>
    <w:rsid w:val="000106AB"/>
    <w:rsid w:val="00010759"/>
    <w:rsid w:val="000154B5"/>
    <w:rsid w:val="00021B6E"/>
    <w:rsid w:val="0002227C"/>
    <w:rsid w:val="00023C4D"/>
    <w:rsid w:val="00027581"/>
    <w:rsid w:val="000277C2"/>
    <w:rsid w:val="000302A5"/>
    <w:rsid w:val="00030D59"/>
    <w:rsid w:val="00032705"/>
    <w:rsid w:val="000364C8"/>
    <w:rsid w:val="00040A79"/>
    <w:rsid w:val="00044FE7"/>
    <w:rsid w:val="0004704D"/>
    <w:rsid w:val="000527F8"/>
    <w:rsid w:val="00056C96"/>
    <w:rsid w:val="00061BB2"/>
    <w:rsid w:val="00065A8C"/>
    <w:rsid w:val="00075BEF"/>
    <w:rsid w:val="0007748F"/>
    <w:rsid w:val="000907AD"/>
    <w:rsid w:val="0009182D"/>
    <w:rsid w:val="00095A5E"/>
    <w:rsid w:val="000A0F81"/>
    <w:rsid w:val="000A46FA"/>
    <w:rsid w:val="000A6098"/>
    <w:rsid w:val="000C56A3"/>
    <w:rsid w:val="000D3318"/>
    <w:rsid w:val="000E5819"/>
    <w:rsid w:val="000F467E"/>
    <w:rsid w:val="00100D73"/>
    <w:rsid w:val="0010448E"/>
    <w:rsid w:val="0012593A"/>
    <w:rsid w:val="00126D79"/>
    <w:rsid w:val="00131D29"/>
    <w:rsid w:val="00132D5C"/>
    <w:rsid w:val="001452F5"/>
    <w:rsid w:val="001500E9"/>
    <w:rsid w:val="00150907"/>
    <w:rsid w:val="00151D87"/>
    <w:rsid w:val="00164F80"/>
    <w:rsid w:val="001732A3"/>
    <w:rsid w:val="00175DB9"/>
    <w:rsid w:val="001765FA"/>
    <w:rsid w:val="0018108F"/>
    <w:rsid w:val="00185033"/>
    <w:rsid w:val="0019129D"/>
    <w:rsid w:val="0019197D"/>
    <w:rsid w:val="001A4726"/>
    <w:rsid w:val="001B5838"/>
    <w:rsid w:val="001B5BFA"/>
    <w:rsid w:val="001C0739"/>
    <w:rsid w:val="001D0C9F"/>
    <w:rsid w:val="001D6C4E"/>
    <w:rsid w:val="001E040F"/>
    <w:rsid w:val="001E050C"/>
    <w:rsid w:val="001E2690"/>
    <w:rsid w:val="001E356A"/>
    <w:rsid w:val="001F47A7"/>
    <w:rsid w:val="00201A29"/>
    <w:rsid w:val="00204F49"/>
    <w:rsid w:val="00206387"/>
    <w:rsid w:val="0021247F"/>
    <w:rsid w:val="00213013"/>
    <w:rsid w:val="002171B8"/>
    <w:rsid w:val="00217A1E"/>
    <w:rsid w:val="0022562E"/>
    <w:rsid w:val="0022582E"/>
    <w:rsid w:val="002540D6"/>
    <w:rsid w:val="0025489E"/>
    <w:rsid w:val="002637C2"/>
    <w:rsid w:val="00265755"/>
    <w:rsid w:val="00273EFD"/>
    <w:rsid w:val="00293E75"/>
    <w:rsid w:val="00296E4F"/>
    <w:rsid w:val="002A3AEF"/>
    <w:rsid w:val="002A4850"/>
    <w:rsid w:val="002A6D8B"/>
    <w:rsid w:val="002A7891"/>
    <w:rsid w:val="002B1C9F"/>
    <w:rsid w:val="002C1A41"/>
    <w:rsid w:val="002C3E9C"/>
    <w:rsid w:val="002D07FE"/>
    <w:rsid w:val="002D1924"/>
    <w:rsid w:val="002D749C"/>
    <w:rsid w:val="002E4AB5"/>
    <w:rsid w:val="002E75C1"/>
    <w:rsid w:val="002F0698"/>
    <w:rsid w:val="002F4417"/>
    <w:rsid w:val="002F6E30"/>
    <w:rsid w:val="003072CF"/>
    <w:rsid w:val="003127BA"/>
    <w:rsid w:val="003153B8"/>
    <w:rsid w:val="00317D33"/>
    <w:rsid w:val="00320D65"/>
    <w:rsid w:val="0032304C"/>
    <w:rsid w:val="00323B0C"/>
    <w:rsid w:val="00324C95"/>
    <w:rsid w:val="00330DD3"/>
    <w:rsid w:val="00333BEB"/>
    <w:rsid w:val="003414D8"/>
    <w:rsid w:val="00347A96"/>
    <w:rsid w:val="00365230"/>
    <w:rsid w:val="003664D7"/>
    <w:rsid w:val="0037570A"/>
    <w:rsid w:val="00375862"/>
    <w:rsid w:val="003831A3"/>
    <w:rsid w:val="00386647"/>
    <w:rsid w:val="003904AD"/>
    <w:rsid w:val="00394F39"/>
    <w:rsid w:val="0039695F"/>
    <w:rsid w:val="003A415B"/>
    <w:rsid w:val="003B0156"/>
    <w:rsid w:val="003B047A"/>
    <w:rsid w:val="003B2B9F"/>
    <w:rsid w:val="003B70A5"/>
    <w:rsid w:val="003C1568"/>
    <w:rsid w:val="003C57F2"/>
    <w:rsid w:val="003D044E"/>
    <w:rsid w:val="003D5C3D"/>
    <w:rsid w:val="003E14EE"/>
    <w:rsid w:val="003E2512"/>
    <w:rsid w:val="003F2BEF"/>
    <w:rsid w:val="003F3D16"/>
    <w:rsid w:val="0040081A"/>
    <w:rsid w:val="004114CB"/>
    <w:rsid w:val="00412245"/>
    <w:rsid w:val="00413318"/>
    <w:rsid w:val="00413B43"/>
    <w:rsid w:val="00417B78"/>
    <w:rsid w:val="00423A95"/>
    <w:rsid w:val="00424922"/>
    <w:rsid w:val="004378F9"/>
    <w:rsid w:val="00447D0C"/>
    <w:rsid w:val="0045270B"/>
    <w:rsid w:val="00455768"/>
    <w:rsid w:val="00457A10"/>
    <w:rsid w:val="00460E09"/>
    <w:rsid w:val="00461970"/>
    <w:rsid w:val="004655B2"/>
    <w:rsid w:val="00466AB3"/>
    <w:rsid w:val="004722AC"/>
    <w:rsid w:val="004759EB"/>
    <w:rsid w:val="00481A77"/>
    <w:rsid w:val="00486BF3"/>
    <w:rsid w:val="004931E1"/>
    <w:rsid w:val="004968B6"/>
    <w:rsid w:val="004A6464"/>
    <w:rsid w:val="004C2BE7"/>
    <w:rsid w:val="004D587A"/>
    <w:rsid w:val="004D7FD5"/>
    <w:rsid w:val="004E18D6"/>
    <w:rsid w:val="004E2351"/>
    <w:rsid w:val="004E7338"/>
    <w:rsid w:val="004E7E79"/>
    <w:rsid w:val="004F1430"/>
    <w:rsid w:val="004F1F21"/>
    <w:rsid w:val="004F5A38"/>
    <w:rsid w:val="004F7EC4"/>
    <w:rsid w:val="004F7FF8"/>
    <w:rsid w:val="00511639"/>
    <w:rsid w:val="005242D9"/>
    <w:rsid w:val="005311B4"/>
    <w:rsid w:val="00534547"/>
    <w:rsid w:val="005369F8"/>
    <w:rsid w:val="0054384E"/>
    <w:rsid w:val="00544216"/>
    <w:rsid w:val="00551689"/>
    <w:rsid w:val="005550CA"/>
    <w:rsid w:val="00555894"/>
    <w:rsid w:val="00563029"/>
    <w:rsid w:val="005721DF"/>
    <w:rsid w:val="005738FC"/>
    <w:rsid w:val="00576EB8"/>
    <w:rsid w:val="00580CA4"/>
    <w:rsid w:val="005C06A9"/>
    <w:rsid w:val="005C5D00"/>
    <w:rsid w:val="005E3EF2"/>
    <w:rsid w:val="005E633F"/>
    <w:rsid w:val="005E7026"/>
    <w:rsid w:val="005F0295"/>
    <w:rsid w:val="005F154A"/>
    <w:rsid w:val="005F6E87"/>
    <w:rsid w:val="00607687"/>
    <w:rsid w:val="00610EF0"/>
    <w:rsid w:val="00627773"/>
    <w:rsid w:val="00644B47"/>
    <w:rsid w:val="0065096A"/>
    <w:rsid w:val="0065224B"/>
    <w:rsid w:val="0065333D"/>
    <w:rsid w:val="006544AA"/>
    <w:rsid w:val="00654AE3"/>
    <w:rsid w:val="006570BC"/>
    <w:rsid w:val="00657E75"/>
    <w:rsid w:val="00662274"/>
    <w:rsid w:val="00662A48"/>
    <w:rsid w:val="006739DF"/>
    <w:rsid w:val="00675E4E"/>
    <w:rsid w:val="00683361"/>
    <w:rsid w:val="00685752"/>
    <w:rsid w:val="006955B1"/>
    <w:rsid w:val="006A0380"/>
    <w:rsid w:val="006A51B1"/>
    <w:rsid w:val="006A59A1"/>
    <w:rsid w:val="006B1119"/>
    <w:rsid w:val="006B5841"/>
    <w:rsid w:val="006C4655"/>
    <w:rsid w:val="006D1979"/>
    <w:rsid w:val="006D5E23"/>
    <w:rsid w:val="006E52EF"/>
    <w:rsid w:val="007048A4"/>
    <w:rsid w:val="00716D78"/>
    <w:rsid w:val="00716F4C"/>
    <w:rsid w:val="00731DB8"/>
    <w:rsid w:val="00737B1B"/>
    <w:rsid w:val="00743186"/>
    <w:rsid w:val="00751789"/>
    <w:rsid w:val="007521C2"/>
    <w:rsid w:val="007611CE"/>
    <w:rsid w:val="00765331"/>
    <w:rsid w:val="00775CB4"/>
    <w:rsid w:val="00783089"/>
    <w:rsid w:val="00783717"/>
    <w:rsid w:val="00785F4A"/>
    <w:rsid w:val="00785F63"/>
    <w:rsid w:val="00792AF8"/>
    <w:rsid w:val="007B1E52"/>
    <w:rsid w:val="007C2105"/>
    <w:rsid w:val="007D1895"/>
    <w:rsid w:val="007D20B9"/>
    <w:rsid w:val="007D7BC6"/>
    <w:rsid w:val="007E25FD"/>
    <w:rsid w:val="007E7088"/>
    <w:rsid w:val="007E7895"/>
    <w:rsid w:val="007F075E"/>
    <w:rsid w:val="007F242A"/>
    <w:rsid w:val="007F313B"/>
    <w:rsid w:val="00800CC7"/>
    <w:rsid w:val="00814E73"/>
    <w:rsid w:val="008318EA"/>
    <w:rsid w:val="0083432D"/>
    <w:rsid w:val="0084267A"/>
    <w:rsid w:val="0086517D"/>
    <w:rsid w:val="00873893"/>
    <w:rsid w:val="008800EF"/>
    <w:rsid w:val="00880BDA"/>
    <w:rsid w:val="0089027A"/>
    <w:rsid w:val="008A178E"/>
    <w:rsid w:val="008B55C2"/>
    <w:rsid w:val="008B7270"/>
    <w:rsid w:val="008C06B0"/>
    <w:rsid w:val="008C6351"/>
    <w:rsid w:val="008C72E8"/>
    <w:rsid w:val="008D3C2F"/>
    <w:rsid w:val="008D6F3C"/>
    <w:rsid w:val="008F083D"/>
    <w:rsid w:val="008F0D1A"/>
    <w:rsid w:val="008F6820"/>
    <w:rsid w:val="00902839"/>
    <w:rsid w:val="00903E13"/>
    <w:rsid w:val="00903FAC"/>
    <w:rsid w:val="0091764F"/>
    <w:rsid w:val="00922D3C"/>
    <w:rsid w:val="00923589"/>
    <w:rsid w:val="009566D5"/>
    <w:rsid w:val="00957C25"/>
    <w:rsid w:val="0096548D"/>
    <w:rsid w:val="0097043D"/>
    <w:rsid w:val="0098788B"/>
    <w:rsid w:val="0099081C"/>
    <w:rsid w:val="0099474D"/>
    <w:rsid w:val="00994C03"/>
    <w:rsid w:val="009971DF"/>
    <w:rsid w:val="009A0FE0"/>
    <w:rsid w:val="009A5078"/>
    <w:rsid w:val="009B1C79"/>
    <w:rsid w:val="009B1D68"/>
    <w:rsid w:val="009B3827"/>
    <w:rsid w:val="009C7F67"/>
    <w:rsid w:val="009D4364"/>
    <w:rsid w:val="009D7009"/>
    <w:rsid w:val="009E094B"/>
    <w:rsid w:val="009E1268"/>
    <w:rsid w:val="009E53C1"/>
    <w:rsid w:val="009E6B51"/>
    <w:rsid w:val="009F6F91"/>
    <w:rsid w:val="00A02B29"/>
    <w:rsid w:val="00A04B91"/>
    <w:rsid w:val="00A13BD3"/>
    <w:rsid w:val="00A15272"/>
    <w:rsid w:val="00A17C34"/>
    <w:rsid w:val="00A2386D"/>
    <w:rsid w:val="00A23FD1"/>
    <w:rsid w:val="00A2568D"/>
    <w:rsid w:val="00A329FD"/>
    <w:rsid w:val="00A34982"/>
    <w:rsid w:val="00A35D1D"/>
    <w:rsid w:val="00A46478"/>
    <w:rsid w:val="00A46BE2"/>
    <w:rsid w:val="00A546C6"/>
    <w:rsid w:val="00A74E70"/>
    <w:rsid w:val="00A75827"/>
    <w:rsid w:val="00A75E53"/>
    <w:rsid w:val="00A766E7"/>
    <w:rsid w:val="00A81EBC"/>
    <w:rsid w:val="00A82452"/>
    <w:rsid w:val="00A9037D"/>
    <w:rsid w:val="00A91699"/>
    <w:rsid w:val="00A92300"/>
    <w:rsid w:val="00A9380D"/>
    <w:rsid w:val="00AA1ED4"/>
    <w:rsid w:val="00AA3C2F"/>
    <w:rsid w:val="00AA3FA6"/>
    <w:rsid w:val="00AB3733"/>
    <w:rsid w:val="00AB62B0"/>
    <w:rsid w:val="00AB6451"/>
    <w:rsid w:val="00AC4E09"/>
    <w:rsid w:val="00AD353A"/>
    <w:rsid w:val="00AE17C8"/>
    <w:rsid w:val="00AE37B1"/>
    <w:rsid w:val="00AE658E"/>
    <w:rsid w:val="00AE7B5B"/>
    <w:rsid w:val="00AF1406"/>
    <w:rsid w:val="00AF6558"/>
    <w:rsid w:val="00B07140"/>
    <w:rsid w:val="00B146E1"/>
    <w:rsid w:val="00B14DB6"/>
    <w:rsid w:val="00B15E91"/>
    <w:rsid w:val="00B20521"/>
    <w:rsid w:val="00B238BB"/>
    <w:rsid w:val="00B2636B"/>
    <w:rsid w:val="00B301C2"/>
    <w:rsid w:val="00B34F19"/>
    <w:rsid w:val="00B414FB"/>
    <w:rsid w:val="00B44FC0"/>
    <w:rsid w:val="00B456AC"/>
    <w:rsid w:val="00B61624"/>
    <w:rsid w:val="00B623A4"/>
    <w:rsid w:val="00B73B1B"/>
    <w:rsid w:val="00B75779"/>
    <w:rsid w:val="00B85B5F"/>
    <w:rsid w:val="00B85D49"/>
    <w:rsid w:val="00BA0EE0"/>
    <w:rsid w:val="00BA132B"/>
    <w:rsid w:val="00BA1721"/>
    <w:rsid w:val="00BA2E10"/>
    <w:rsid w:val="00BB5254"/>
    <w:rsid w:val="00BC0808"/>
    <w:rsid w:val="00BC22AF"/>
    <w:rsid w:val="00BC4A3D"/>
    <w:rsid w:val="00BC759E"/>
    <w:rsid w:val="00BC7C38"/>
    <w:rsid w:val="00BD473B"/>
    <w:rsid w:val="00BE2188"/>
    <w:rsid w:val="00BE5DA1"/>
    <w:rsid w:val="00BF1BD3"/>
    <w:rsid w:val="00C01E12"/>
    <w:rsid w:val="00C0478C"/>
    <w:rsid w:val="00C05F51"/>
    <w:rsid w:val="00C17F66"/>
    <w:rsid w:val="00C232F4"/>
    <w:rsid w:val="00C27101"/>
    <w:rsid w:val="00C372F3"/>
    <w:rsid w:val="00C4358A"/>
    <w:rsid w:val="00C439C2"/>
    <w:rsid w:val="00C46392"/>
    <w:rsid w:val="00C477F8"/>
    <w:rsid w:val="00C71095"/>
    <w:rsid w:val="00C741EF"/>
    <w:rsid w:val="00C76B56"/>
    <w:rsid w:val="00C81BB1"/>
    <w:rsid w:val="00C86E13"/>
    <w:rsid w:val="00C8728D"/>
    <w:rsid w:val="00C910B2"/>
    <w:rsid w:val="00C959A3"/>
    <w:rsid w:val="00CA195A"/>
    <w:rsid w:val="00CA2C2D"/>
    <w:rsid w:val="00CB344B"/>
    <w:rsid w:val="00CC2565"/>
    <w:rsid w:val="00CD2C55"/>
    <w:rsid w:val="00CD5303"/>
    <w:rsid w:val="00CD7376"/>
    <w:rsid w:val="00CE1B83"/>
    <w:rsid w:val="00CE2B26"/>
    <w:rsid w:val="00CE386F"/>
    <w:rsid w:val="00CF1D3E"/>
    <w:rsid w:val="00CF2480"/>
    <w:rsid w:val="00CF461B"/>
    <w:rsid w:val="00D03FA3"/>
    <w:rsid w:val="00D058E3"/>
    <w:rsid w:val="00D0789A"/>
    <w:rsid w:val="00D56171"/>
    <w:rsid w:val="00D77F23"/>
    <w:rsid w:val="00D83418"/>
    <w:rsid w:val="00D8582C"/>
    <w:rsid w:val="00DA7258"/>
    <w:rsid w:val="00DA7CB9"/>
    <w:rsid w:val="00DB4A67"/>
    <w:rsid w:val="00DC16E3"/>
    <w:rsid w:val="00DC5A3D"/>
    <w:rsid w:val="00DD0212"/>
    <w:rsid w:val="00DD71AC"/>
    <w:rsid w:val="00DE1376"/>
    <w:rsid w:val="00DF0A1C"/>
    <w:rsid w:val="00E00871"/>
    <w:rsid w:val="00E03793"/>
    <w:rsid w:val="00E20CC0"/>
    <w:rsid w:val="00E2179B"/>
    <w:rsid w:val="00E26E66"/>
    <w:rsid w:val="00E312BF"/>
    <w:rsid w:val="00E3345D"/>
    <w:rsid w:val="00E337E8"/>
    <w:rsid w:val="00E340E7"/>
    <w:rsid w:val="00E345A7"/>
    <w:rsid w:val="00E53E70"/>
    <w:rsid w:val="00E55561"/>
    <w:rsid w:val="00E5640F"/>
    <w:rsid w:val="00E6669C"/>
    <w:rsid w:val="00E720C7"/>
    <w:rsid w:val="00E7249B"/>
    <w:rsid w:val="00E8065C"/>
    <w:rsid w:val="00EA4DCE"/>
    <w:rsid w:val="00EA6DF5"/>
    <w:rsid w:val="00EB21A3"/>
    <w:rsid w:val="00EB3387"/>
    <w:rsid w:val="00EB4CE6"/>
    <w:rsid w:val="00EB75F9"/>
    <w:rsid w:val="00EC2431"/>
    <w:rsid w:val="00EE2D5A"/>
    <w:rsid w:val="00EE5B05"/>
    <w:rsid w:val="00EF1209"/>
    <w:rsid w:val="00F014BA"/>
    <w:rsid w:val="00F02FB4"/>
    <w:rsid w:val="00F167DE"/>
    <w:rsid w:val="00F221CD"/>
    <w:rsid w:val="00F234D5"/>
    <w:rsid w:val="00F25224"/>
    <w:rsid w:val="00F45D6A"/>
    <w:rsid w:val="00F612EF"/>
    <w:rsid w:val="00F61521"/>
    <w:rsid w:val="00F62C67"/>
    <w:rsid w:val="00F6308F"/>
    <w:rsid w:val="00F75737"/>
    <w:rsid w:val="00F8377D"/>
    <w:rsid w:val="00F911B6"/>
    <w:rsid w:val="00F93A03"/>
    <w:rsid w:val="00F9592E"/>
    <w:rsid w:val="00FA7F62"/>
    <w:rsid w:val="00FB0A41"/>
    <w:rsid w:val="00FB2093"/>
    <w:rsid w:val="00FB5D9C"/>
    <w:rsid w:val="00FD252E"/>
    <w:rsid w:val="00FD3A0B"/>
    <w:rsid w:val="00FD3C94"/>
    <w:rsid w:val="00FE41F6"/>
    <w:rsid w:val="00FE554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F5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ata.consilium.europa.eu/doc/document/ST-5419-2016-INIT/en/pdf" TargetMode="External"/><Relationship Id="rId7" Type="http://schemas.openxmlformats.org/officeDocument/2006/relationships/hyperlink" Target="http://kluwercopyrightblog.com/2016/04/14/say-nay-to-the-neighbouring-right/?utm_source=newsletter&amp;utm_medium=email&amp;utm_campaign=Copyright%20%26%20A2K%20Issues%20-%2020%20April%202016" TargetMode="External"/><Relationship Id="rId8" Type="http://schemas.openxmlformats.org/officeDocument/2006/relationships/hyperlink" Target="http://yle.fi/uutiset/google_voitti_vuosia_kestaneen_oikeustaiston_miljoonien_kirjojen_skannauksesta/882089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512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Olsbo Pekka</dc:creator>
  <cp:lastModifiedBy>Ari</cp:lastModifiedBy>
  <cp:revision>15</cp:revision>
  <dcterms:created xsi:type="dcterms:W3CDTF">2016-04-29T07:56:00Z</dcterms:created>
  <dcterms:modified xsi:type="dcterms:W3CDTF">2016-04-29T09:41:00Z</dcterms:modified>
</cp:coreProperties>
</file>